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sphere-barde</w:t>
      </w:r>
    </w:p>
    <w:bookmarkStart w:id="34" w:name="sphère-du-barde"/>
    <w:p>
      <w:pPr>
        <w:pStyle w:val="Titre1"/>
      </w:pPr>
      <w:r>
        <w:t xml:space="preserve">Sphère du Barde</w:t>
      </w:r>
    </w:p>
    <w:bookmarkStart w:id="20" w:name="charme"/>
    <w:p>
      <w:pPr>
        <w:pStyle w:val="Titre2"/>
      </w:pPr>
      <w:r>
        <w:t xml:space="preserve">Charme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 (C)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pense que le jeteur est son ami tant que le jeteur se</w:t>
      </w:r>
      <w:r>
        <w:t xml:space="preserve"> </w:t>
      </w:r>
      <w:r>
        <w:t xml:space="preserve">concentre, dans la limite de la durée du sort.</w:t>
      </w:r>
    </w:p>
    <w:p>
      <w:pPr>
        <w:pStyle w:val="Corpsdetexte"/>
      </w:pPr>
      <w:r>
        <w:rPr>
          <w:bCs/>
          <w:b/>
        </w:rPr>
        <w:t xml:space="preserve">Sous le Charme</w:t>
      </w:r>
      <w:r>
        <w:t xml:space="preserve"> </w:t>
      </w:r>
      <w:r>
        <w:t xml:space="preserve">: Les effets du sort continuent pour</w:t>
      </w:r>
      <w:r>
        <w:t xml:space="preserve"> </w:t>
      </w:r>
      <w:r>
        <w:t xml:space="preserve">une durée équivalente à la durée initiale de la concentration.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Augmenter la portée (50 m) : +2 PP</w:t>
      </w:r>
    </w:p>
    <w:p>
      <w:pPr>
        <w:numPr>
          <w:ilvl w:val="0"/>
          <w:numId w:val="1002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02"/>
        </w:numPr>
        <w:pStyle w:val="Compact"/>
      </w:pPr>
      <w:r>
        <w:t xml:space="preserve">Sous le Charme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</w:t>
      </w:r>
    </w:p>
    <w:p>
      <w:pPr>
        <w:pStyle w:val="Corpsdetexte"/>
      </w:pPr>
      <w:r>
        <w:t xml:space="preserve">Source : HARP Core Book (id 162)</w:t>
      </w:r>
    </w:p>
    <w:bookmarkEnd w:id="20"/>
    <w:bookmarkStart w:id="21" w:name="confusion"/>
    <w:p>
      <w:pPr>
        <w:pStyle w:val="Titre2"/>
      </w:pPr>
      <w:r>
        <w:t xml:space="preserve">Confusion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est confuse et ne peut entreprendre aucun action, elle peut</w:t>
      </w:r>
      <w:r>
        <w:t xml:space="preserve"> </w:t>
      </w:r>
      <w:r>
        <w:t xml:space="preserve">juste se défendre avec 50% de son BO.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04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04"/>
        </w:numPr>
        <w:pStyle w:val="Compact"/>
      </w:pPr>
      <w:r>
        <w:t xml:space="preserve">Augmenter la Confusion (la cible ne peut pas se défendre) : +6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</w:t>
      </w:r>
    </w:p>
    <w:p>
      <w:pPr>
        <w:pStyle w:val="Corpsdetexte"/>
      </w:pPr>
      <w:r>
        <w:t xml:space="preserve">Source : HARP Core Book (id 166)</w:t>
      </w:r>
    </w:p>
    <w:bookmarkEnd w:id="21"/>
    <w:bookmarkStart w:id="22" w:name="distractions"/>
    <w:p>
      <w:pPr>
        <w:pStyle w:val="Titre2"/>
      </w:pPr>
      <w:r>
        <w:t xml:space="preserve">Distractions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reçoit une pénalité de -20 à toutes ses actions pour la</w:t>
      </w:r>
      <w:r>
        <w:t xml:space="preserve"> </w:t>
      </w:r>
      <w:r>
        <w:t xml:space="preserve">durée si elle rate son JR.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Augmenter la Distraction (par -10 additionnel) : +2 PP</w:t>
      </w:r>
    </w:p>
    <w:p>
      <w:pPr>
        <w:numPr>
          <w:ilvl w:val="0"/>
          <w:numId w:val="100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06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Codex, HARP Core Book (id 219)</w:t>
      </w:r>
    </w:p>
    <w:bookmarkEnd w:id="22"/>
    <w:bookmarkStart w:id="23" w:name="fantasmes"/>
    <w:p>
      <w:pPr>
        <w:pStyle w:val="Titre2"/>
      </w:pPr>
      <w:r>
        <w:t xml:space="preserve">Fantasmes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 (C)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Crée une image unique d’un objet ou d’une personne qui se déplace</w:t>
      </w:r>
      <w:r>
        <w:t xml:space="preserve"> </w:t>
      </w:r>
      <w:r>
        <w:t xml:space="preserve">comme le souhaite le jeteur, à une vitesse égale au MdB du jeteur, tant</w:t>
      </w:r>
      <w:r>
        <w:t xml:space="preserve"> </w:t>
      </w:r>
      <w:r>
        <w:t xml:space="preserve">qu’il se concentre. Quand le jeteur cesse de se concentrer, l’image</w:t>
      </w:r>
      <w:r>
        <w:t xml:space="preserve"> </w:t>
      </w:r>
      <w:r>
        <w:t xml:space="preserve">persiste mais ne bouge plus, jusqu’à la fin de la durée du sort. Si la</w:t>
      </w:r>
      <w:r>
        <w:t xml:space="preserve"> </w:t>
      </w:r>
      <w:r>
        <w:t xml:space="preserve">durée n’est pas dépassée, le jeteur peut se concentrer à nouveau et</w:t>
      </w:r>
      <w:r>
        <w:t xml:space="preserve"> </w:t>
      </w:r>
      <w:r>
        <w:t xml:space="preserve">diriger les mouvements de l’image. L’image doit tenir dans une sphère de</w:t>
      </w:r>
      <w:r>
        <w:t xml:space="preserve"> </w:t>
      </w:r>
      <w:r>
        <w:t xml:space="preserve">1,50 m de rayon.</w:t>
      </w:r>
    </w:p>
    <w:p>
      <w:pPr>
        <w:pStyle w:val="Corpsdetexte"/>
      </w:pPr>
      <w:r>
        <w:t xml:space="preserve">Tous les aspects du Fantasme existent réellement (pas de JR) et ne</w:t>
      </w:r>
      <w:r>
        <w:t xml:space="preserve"> </w:t>
      </w:r>
      <w:r>
        <w:t xml:space="preserve">sont détectables qu’avec des sorts de magie ou des capacités spéciales</w:t>
      </w:r>
      <w:r>
        <w:t xml:space="preserve"> </w:t>
      </w:r>
      <w:r>
        <w:t xml:space="preserve">spécifiques. Ce n’est qu’en rentrant en contact avec le Fantasme que</w:t>
      </w:r>
      <w:r>
        <w:t xml:space="preserve"> </w:t>
      </w:r>
      <w:r>
        <w:t xml:space="preserve">l’on a la possibilité de se rendre compte qu’il n’est pas réel. Le</w:t>
      </w:r>
      <w:r>
        <w:t xml:space="preserve"> </w:t>
      </w:r>
      <w:r>
        <w:t xml:space="preserve">Fantasme continue à exister même si une créature s’est aperçue de son</w:t>
      </w:r>
      <w:r>
        <w:t xml:space="preserve"> </w:t>
      </w:r>
      <w:r>
        <w:t xml:space="preserve">aspect illusoire.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Les Fantasmes avec l’Amélioration de</w:t>
      </w:r>
      <w:r>
        <w:rPr>
          <w:iCs/>
          <w:i/>
        </w:rPr>
        <w:t xml:space="preserve"> </w:t>
      </w:r>
      <w:r>
        <w:rPr>
          <w:iCs/>
          <w:i/>
        </w:rPr>
        <w:t xml:space="preserve">toucher ne font aucun dommage si ils simulent une attaque. La cible</w:t>
      </w:r>
      <w:r>
        <w:rPr>
          <w:iCs/>
          <w:i/>
        </w:rPr>
        <w:t xml:space="preserve"> </w:t>
      </w:r>
      <w:r>
        <w:rPr>
          <w:iCs/>
          <w:i/>
        </w:rPr>
        <w:t xml:space="preserve">s’apercevra immédiatement que le Fantasme n’est pas réel.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Ajouter un effet sensoriel (toucher, odeur, son, etc.) : +2 PP</w:t>
      </w:r>
    </w:p>
    <w:p>
      <w:pPr>
        <w:numPr>
          <w:ilvl w:val="0"/>
          <w:numId w:val="1008"/>
        </w:numPr>
        <w:pStyle w:val="Compact"/>
      </w:pPr>
      <w:r>
        <w:t xml:space="preserve">Ajouter deux effets sensoriels : +4 PP</w:t>
      </w:r>
    </w:p>
    <w:p>
      <w:pPr>
        <w:numPr>
          <w:ilvl w:val="0"/>
          <w:numId w:val="1008"/>
        </w:numPr>
        <w:pStyle w:val="Compact"/>
      </w:pPr>
      <w:r>
        <w:t xml:space="preserve">Ajouter tous les effets sensoriels : +8 PP</w:t>
      </w:r>
    </w:p>
    <w:p>
      <w:pPr>
        <w:numPr>
          <w:ilvl w:val="0"/>
          <w:numId w:val="1008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 · Thaumaturge</w:t>
      </w:r>
    </w:p>
    <w:p>
      <w:pPr>
        <w:pStyle w:val="Corpsdetexte"/>
      </w:pPr>
      <w:r>
        <w:t xml:space="preserve">Source : HARP Core Book (id 229)</w:t>
      </w:r>
    </w:p>
    <w:bookmarkEnd w:id="23"/>
    <w:bookmarkStart w:id="24" w:name="langages"/>
    <w:p>
      <w:pPr>
        <w:pStyle w:val="Titre2"/>
      </w:pPr>
      <w:r>
        <w:t xml:space="preserve">Langages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parler la langue maternelle d’une créature à moins de</w:t>
      </w:r>
      <w:r>
        <w:t xml:space="preserve"> </w:t>
      </w:r>
      <w:r>
        <w:t xml:space="preserve">30 m comme s’il avait 3 rangs en langage parlé dans cette langue.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le nombre de rangs en langage parlé (5 rangs) : +2 PP</w:t>
      </w:r>
    </w:p>
    <w:p>
      <w:pPr>
        <w:numPr>
          <w:ilvl w:val="0"/>
          <w:numId w:val="1010"/>
        </w:numPr>
        <w:pStyle w:val="Compact"/>
      </w:pPr>
      <w:r>
        <w:t xml:space="preserve">Augmenter le nombre de rangs en langage parlé (7 rangs) : +4 PP</w:t>
      </w:r>
    </w:p>
    <w:p>
      <w:pPr>
        <w:numPr>
          <w:ilvl w:val="0"/>
          <w:numId w:val="1010"/>
        </w:numPr>
        <w:pStyle w:val="Compact"/>
      </w:pPr>
      <w:r>
        <w:t xml:space="preserve">Augmenter le nombre de rangs en langage parlé (10 rangs) : +6</w:t>
      </w:r>
      <w:r>
        <w:t xml:space="preserve"> </w:t>
      </w:r>
      <w:r>
        <w:t xml:space="preserve">PP</w:t>
      </w:r>
    </w:p>
    <w:p>
      <w:pPr>
        <w:numPr>
          <w:ilvl w:val="0"/>
          <w:numId w:val="1010"/>
        </w:numPr>
        <w:pStyle w:val="Compact"/>
      </w:pPr>
      <w:r>
        <w:t xml:space="preserve">Parler plusieurs langages simultanément (par langue) : +2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</w:t>
      </w:r>
    </w:p>
    <w:p>
      <w:pPr>
        <w:pStyle w:val="Corpsdetexte"/>
      </w:pPr>
      <w:r>
        <w:t xml:space="preserve">Source : HARP Codex, HARP Core Book (id 258)</w:t>
      </w:r>
    </w:p>
    <w:bookmarkEnd w:id="24"/>
    <w:bookmarkStart w:id="25" w:name="lecture-rapide"/>
    <w:p>
      <w:pPr>
        <w:pStyle w:val="Titre2"/>
      </w:pPr>
      <w:r>
        <w:t xml:space="preserve">Lecture Rapide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lire à grande vitesse (2 pages par minute) pour toute</w:t>
      </w:r>
      <w:r>
        <w:t xml:space="preserve"> </w:t>
      </w:r>
      <w:r>
        <w:t xml:space="preserve">la durée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vitesse de lecture (3 pages/minute) : +3 PP</w:t>
      </w:r>
    </w:p>
    <w:p>
      <w:pPr>
        <w:numPr>
          <w:ilvl w:val="0"/>
          <w:numId w:val="1012"/>
        </w:numPr>
        <w:pStyle w:val="Compact"/>
      </w:pPr>
      <w:r>
        <w:t xml:space="preserve">Augmenter la vitesse de lecture (4 pages/minute) : +6 PP</w:t>
      </w:r>
    </w:p>
    <w:p>
      <w:pPr>
        <w:numPr>
          <w:ilvl w:val="0"/>
          <w:numId w:val="1012"/>
        </w:numPr>
        <w:pStyle w:val="Compact"/>
      </w:pPr>
      <w:r>
        <w:t xml:space="preserve">Augmenter la vitesse de lecture (5 pages/minute) : +9 PP</w:t>
      </w:r>
    </w:p>
    <w:p>
      <w:pPr>
        <w:numPr>
          <w:ilvl w:val="0"/>
          <w:numId w:val="1012"/>
        </w:numPr>
        <w:pStyle w:val="Compact"/>
      </w:pPr>
      <w:r>
        <w:t xml:space="preserve">Augmenter la vitesse de lecture (6 pages/minute)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</w:t>
      </w:r>
    </w:p>
    <w:p>
      <w:pPr>
        <w:pStyle w:val="Corpsdetexte"/>
      </w:pPr>
      <w:r>
        <w:t xml:space="preserve">Source : College of Magics (id 260)</w:t>
      </w:r>
    </w:p>
    <w:bookmarkEnd w:id="25"/>
    <w:bookmarkStart w:id="26" w:name="projection-de-la-voix"/>
    <w:p>
      <w:pPr>
        <w:pStyle w:val="Titre2"/>
      </w:pPr>
      <w:r>
        <w:t xml:space="preserve">Projection de la Voix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parle et sa voix sera entendue comme si elle venait d’un</w:t>
      </w:r>
      <w:r>
        <w:t xml:space="preserve"> </w:t>
      </w:r>
      <w:r>
        <w:t xml:space="preserve">point qu’il choisit dans la portée. La puissance de la voix reste</w:t>
      </w:r>
      <w:r>
        <w:t xml:space="preserve"> </w:t>
      </w:r>
      <w:r>
        <w:t xml:space="preserve">inchangée.</w:t>
      </w:r>
    </w:p>
    <w:p>
      <w:pPr>
        <w:pStyle w:val="Corpsdetexte"/>
      </w:pPr>
      <w:r>
        <w:rPr>
          <w:bCs/>
          <w:b/>
        </w:rPr>
        <w:t xml:space="preserve">Murmure</w:t>
      </w:r>
      <w:r>
        <w:t xml:space="preserve"> </w:t>
      </w:r>
      <w:r>
        <w:t xml:space="preserve">: Permet de chuchoter à l’oreille d’une</w:t>
      </w:r>
      <w:r>
        <w:t xml:space="preserve"> </w:t>
      </w:r>
      <w:r>
        <w:t xml:space="preserve">cible d’une voix qui ne sera entendue qu’à 30 cm.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4"/>
        </w:numPr>
        <w:pStyle w:val="Compact"/>
      </w:pPr>
      <w:r>
        <w:t xml:space="preserve">Augmenter la durée (1 minute/rang sans concentration) : +4 PP</w:t>
      </w:r>
    </w:p>
    <w:p>
      <w:pPr>
        <w:numPr>
          <w:ilvl w:val="0"/>
          <w:numId w:val="1014"/>
        </w:numPr>
        <w:pStyle w:val="Compact"/>
      </w:pPr>
      <w:r>
        <w:t xml:space="preserve">Murmure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</w:t>
      </w:r>
    </w:p>
    <w:p>
      <w:pPr>
        <w:pStyle w:val="Corpsdetexte"/>
      </w:pPr>
      <w:r>
        <w:t xml:space="preserve">Source : College of Magics (id 318)</w:t>
      </w:r>
    </w:p>
    <w:bookmarkEnd w:id="26"/>
    <w:bookmarkStart w:id="27" w:name="quiétude"/>
    <w:p>
      <w:pPr>
        <w:pStyle w:val="Titre2"/>
      </w:pPr>
      <w:r>
        <w:t xml:space="preserve">Quiétude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n’entreprend aucune action agressive ou offensive, et ne</w:t>
      </w:r>
      <w:r>
        <w:t xml:space="preserve"> </w:t>
      </w:r>
      <w:r>
        <w:t xml:space="preserve">combat que si elle est attaquée.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6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Guérisseur</w:t>
      </w:r>
    </w:p>
    <w:p>
      <w:pPr>
        <w:pStyle w:val="Corpsdetexte"/>
      </w:pPr>
      <w:r>
        <w:t xml:space="preserve">Source : HARP Codex, HARP Core Book (id 324)</w:t>
      </w:r>
    </w:p>
    <w:bookmarkEnd w:id="27"/>
    <w:bookmarkStart w:id="28" w:name="secousses"/>
    <w:p>
      <w:pPr>
        <w:pStyle w:val="Titre2"/>
      </w:pPr>
      <w:r>
        <w:t xml:space="preserve">Secousses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round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est étourdie si elle rate son JR.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durée de l’Étourdissement (par round additionnel) : +2</w:t>
      </w:r>
      <w:r>
        <w:t xml:space="preserve"> </w:t>
      </w:r>
      <w:r>
        <w:t xml:space="preserve">PP</w:t>
      </w:r>
    </w:p>
    <w:p>
      <w:pPr>
        <w:numPr>
          <w:ilvl w:val="0"/>
          <w:numId w:val="1018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8"/>
        </w:numPr>
        <w:pStyle w:val="Compact"/>
      </w:pPr>
      <w:r>
        <w:t xml:space="preserve">Augmenter la sévérité (étourdi, pas de parade) : +3 PP</w:t>
      </w:r>
    </w:p>
    <w:p>
      <w:pPr>
        <w:numPr>
          <w:ilvl w:val="0"/>
          <w:numId w:val="1018"/>
        </w:numPr>
        <w:pStyle w:val="Compact"/>
      </w:pPr>
      <w:r>
        <w:t xml:space="preserve">Augmenter la sévérité (inconscient pour la durée)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Nécromant*</w:t>
      </w:r>
    </w:p>
    <w:p>
      <w:pPr>
        <w:pStyle w:val="Corpsdetexte"/>
      </w:pPr>
      <w:r>
        <w:t xml:space="preserve">Source : HARP Codex, HARP Core Book (id 353)</w:t>
      </w:r>
    </w:p>
    <w:bookmarkEnd w:id="28"/>
    <w:bookmarkStart w:id="29" w:name="sommeil"/>
    <w:p>
      <w:pPr>
        <w:pStyle w:val="Titre2"/>
      </w:pPr>
      <w:r>
        <w:t xml:space="preserve">Sommeil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La cible tombe dans un sommeil magique léger. La cible tire à nouveau</w:t>
      </w:r>
      <w:r>
        <w:t xml:space="preserve"> </w:t>
      </w:r>
      <w:r>
        <w:t xml:space="preserve">un JR si on essaie de la réveiller. Quand le sort se termine, la cible</w:t>
      </w:r>
      <w:r>
        <w:t xml:space="preserve"> </w:t>
      </w:r>
      <w:r>
        <w:t xml:space="preserve">peut être réveillée normalement.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2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0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</w:t>
      </w:r>
    </w:p>
    <w:p>
      <w:pPr>
        <w:pStyle w:val="Corpsdetexte"/>
      </w:pPr>
      <w:r>
        <w:t xml:space="preserve">Source : HARP Core Book (id 359)</w:t>
      </w:r>
    </w:p>
    <w:bookmarkEnd w:id="29"/>
    <w:bookmarkStart w:id="30" w:name="visions-du-passé"/>
    <w:p>
      <w:pPr>
        <w:pStyle w:val="Titre2"/>
      </w:pPr>
      <w:r>
        <w:t xml:space="preserve">Visions du Passé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 (C)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 une vision du passé remontant à une heure par rang. Il</w:t>
      </w:r>
      <w:r>
        <w:t xml:space="preserve"> </w:t>
      </w:r>
      <w:r>
        <w:t xml:space="preserve">peut choisir le moment de départ dans cette limite et ensuite avancer à</w:t>
      </w:r>
      <w:r>
        <w:t xml:space="preserve"> </w:t>
      </w:r>
      <w:r>
        <w:t xml:space="preserve">partir de là. Les événements se déroulent devant ses yeux à leur vitesse</w:t>
      </w:r>
      <w:r>
        <w:t xml:space="preserve"> </w:t>
      </w:r>
      <w:r>
        <w:t xml:space="preserve">originale.</w:t>
      </w:r>
    </w:p>
    <w:p>
      <w:pPr>
        <w:pStyle w:val="Corpsdetexte"/>
      </w:pPr>
      <w:r>
        <w:t xml:space="preserve">La cible du sort peut être une personne connue, un endroit visité ou</w:t>
      </w:r>
      <w:r>
        <w:t xml:space="preserve"> </w:t>
      </w:r>
      <w:r>
        <w:t xml:space="preserve">un objet touché par le jeteur au moment où il jette le sort. Le jeteur</w:t>
      </w:r>
      <w:r>
        <w:t xml:space="preserve"> </w:t>
      </w:r>
      <w:r>
        <w:t xml:space="preserve">voit ce qu’il verrait s’il était sur place. La vision dure le temps de</w:t>
      </w:r>
      <w:r>
        <w:t xml:space="preserve"> </w:t>
      </w:r>
      <w:r>
        <w:t xml:space="preserve">la concentration.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remontée dans le passé (1 jour/rang) : +2 PP</w:t>
      </w:r>
    </w:p>
    <w:p>
      <w:pPr>
        <w:numPr>
          <w:ilvl w:val="0"/>
          <w:numId w:val="1022"/>
        </w:numPr>
        <w:pStyle w:val="Compact"/>
      </w:pPr>
      <w:r>
        <w:t xml:space="preserve">Augmenter la remontée dans le passé (1 semaine/rang) : +4 PP</w:t>
      </w:r>
    </w:p>
    <w:p>
      <w:pPr>
        <w:numPr>
          <w:ilvl w:val="0"/>
          <w:numId w:val="1022"/>
        </w:numPr>
        <w:pStyle w:val="Compact"/>
      </w:pPr>
      <w:r>
        <w:t xml:space="preserve">Augmenter la remontée dans le passé (1 mois/rang) : +6 PP</w:t>
      </w:r>
    </w:p>
    <w:p>
      <w:pPr>
        <w:numPr>
          <w:ilvl w:val="0"/>
          <w:numId w:val="1022"/>
        </w:numPr>
        <w:pStyle w:val="Compact"/>
      </w:pPr>
      <w:r>
        <w:t xml:space="preserve">Augmenter la remontée dans le passé (1 année/rang) : +8 PP</w:t>
      </w:r>
    </w:p>
    <w:p>
      <w:pPr>
        <w:numPr>
          <w:ilvl w:val="0"/>
          <w:numId w:val="1022"/>
        </w:numPr>
        <w:pStyle w:val="Compact"/>
      </w:pPr>
      <w:r>
        <w:t xml:space="preserve">Augmenter la remontée dans le passé (10 années/rang) : +10 PP</w:t>
      </w:r>
    </w:p>
    <w:p>
      <w:pPr>
        <w:numPr>
          <w:ilvl w:val="0"/>
          <w:numId w:val="1022"/>
        </w:numPr>
        <w:pStyle w:val="Compact"/>
      </w:pPr>
      <w:r>
        <w:t xml:space="preserve">Augmenter la vitesse de la vision (1 minute pour 1 heure) : +4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la vitesse de la vision (1 minute pour 1 jour) : +6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la vitesse de la vision (1 minute pour 1 semaine) : +8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la vitesse de la vision (1 minute pour 1 année) : +10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 · Mentaliste</w:t>
      </w:r>
    </w:p>
    <w:p>
      <w:pPr>
        <w:pStyle w:val="Corpsdetexte"/>
      </w:pPr>
      <w:r>
        <w:t xml:space="preserve">Source : HARP Codex, HARP Core Book (id 395)</w:t>
      </w:r>
    </w:p>
    <w:bookmarkEnd w:id="30"/>
    <w:bookmarkStart w:id="31" w:name="voies-silencieuses"/>
    <w:p>
      <w:pPr>
        <w:pStyle w:val="Titre2"/>
      </w:pPr>
      <w:r>
        <w:t xml:space="preserve">Voies Silencieuses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sort crée une sphère de silence à 30 cm autour de la cible au</w:t>
      </w:r>
      <w:r>
        <w:t xml:space="preserve"> </w:t>
      </w:r>
      <w:r>
        <w:t xml:space="preserve">travers de laquelle le son ne peut ni entrer ni sortir. La sphère bouge</w:t>
      </w:r>
      <w:r>
        <w:t xml:space="preserve"> </w:t>
      </w:r>
      <w:r>
        <w:t xml:space="preserve">avec la cible. Ceci procure un bonus de +25 aux manœuvres de</w:t>
      </w:r>
      <w:r>
        <w:t xml:space="preserve"> </w:t>
      </w:r>
      <w:r>
        <w:t xml:space="preserve">Dissimulation.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le rayon (3 m de rayon) : +2 PP</w:t>
      </w:r>
    </w:p>
    <w:p>
      <w:pPr>
        <w:numPr>
          <w:ilvl w:val="0"/>
          <w:numId w:val="1024"/>
        </w:numPr>
        <w:pStyle w:val="Compact"/>
      </w:pPr>
      <w:r>
        <w:t xml:space="preserve">Augmenter le rayon (6 m de rayon) : +4 PP</w:t>
      </w:r>
    </w:p>
    <w:p>
      <w:pPr>
        <w:numPr>
          <w:ilvl w:val="0"/>
          <w:numId w:val="1024"/>
        </w:numPr>
        <w:pStyle w:val="Compact"/>
      </w:pPr>
      <w:r>
        <w:t xml:space="preserve">Augmenter le nombre de cibles (par cible additionnelle, au touché) :</w:t>
      </w:r>
      <w:r>
        <w:t xml:space="preserve"> </w:t>
      </w:r>
      <w:r>
        <w:t xml:space="preserve">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 · Thaumaturge</w:t>
      </w:r>
    </w:p>
    <w:p>
      <w:pPr>
        <w:pStyle w:val="Corpsdetexte"/>
      </w:pPr>
      <w:r>
        <w:t xml:space="preserve">Source : HARP Core Book (id 400)</w:t>
      </w:r>
    </w:p>
    <w:bookmarkEnd w:id="31"/>
    <w:bookmarkStart w:id="32" w:name="voies-de-la-transformation"/>
    <w:p>
      <w:pPr>
        <w:pStyle w:val="Titre2"/>
      </w:pPr>
      <w:r>
        <w:t xml:space="preserve">Voies de la Transformation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 (6 in HARP Core Rules)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altérer la forme de la cible pour celle d’une autre</w:t>
      </w:r>
      <w:r>
        <w:t xml:space="preserve"> </w:t>
      </w:r>
      <w:r>
        <w:t xml:space="preserve">race humanoïde (taille de 50 à 200% de la taille de la cible). Le sort</w:t>
      </w:r>
      <w:r>
        <w:t xml:space="preserve"> </w:t>
      </w:r>
      <w:r>
        <w:t xml:space="preserve">ne permet pas de prendre la forme d’une personne spécifique. La cible ne</w:t>
      </w:r>
      <w:r>
        <w:t xml:space="preserve"> </w:t>
      </w:r>
      <w:r>
        <w:t xml:space="preserve">reçoit aucune capacité raciale de la nouvelle race.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Prendre la forme d’une personne spécifique (étudiée grâce au sort</w:t>
      </w:r>
      <w:r>
        <w:t xml:space="preserve"> </w:t>
      </w:r>
      <w:r>
        <w:t xml:space="preserve">« Etudier une Cible ») : +3 PP</w:t>
      </w:r>
    </w:p>
    <w:p>
      <w:pPr>
        <w:numPr>
          <w:ilvl w:val="0"/>
          <w:numId w:val="1026"/>
        </w:numPr>
        <w:pStyle w:val="Compact"/>
      </w:pPr>
      <w:r>
        <w:t xml:space="preserve">Gagner les capacités raciales de la forme prise : +5 PP</w:t>
      </w:r>
    </w:p>
    <w:p>
      <w:pPr>
        <w:numPr>
          <w:ilvl w:val="0"/>
          <w:numId w:val="1026"/>
        </w:numPr>
        <w:pStyle w:val="Compact"/>
      </w:pPr>
      <w:r>
        <w:t xml:space="preserve">Possibilité d’altérer la forme en se concentrant un round : +3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Guérisseur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Codex, HARP Core Book (id 397)</w:t>
      </w:r>
    </w:p>
    <w:bookmarkEnd w:id="32"/>
    <w:bookmarkStart w:id="33" w:name="voix-envoutante"/>
    <w:p>
      <w:pPr>
        <w:pStyle w:val="Titre2"/>
      </w:pPr>
      <w:r>
        <w:t xml:space="preserve">Voix Envoutante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va croire tous les raisonnements et être d’accord avec</w:t>
      </w:r>
      <w:r>
        <w:t xml:space="preserve"> </w:t>
      </w:r>
      <w:r>
        <w:t xml:space="preserve">toutes les idées énoncées par le jeteur, et ne pourra les mettre en</w:t>
      </w:r>
      <w:r>
        <w:t xml:space="preserve"> </w:t>
      </w:r>
      <w:r>
        <w:t xml:space="preserve">doute tant que le jeteur se concentre. Une fois le sort terminée, la</w:t>
      </w:r>
      <w:r>
        <w:t xml:space="preserve"> </w:t>
      </w:r>
      <w:r>
        <w:t xml:space="preserve">cible continuera à croire à tout cela, jusqu’à ce que quelqu’un la</w:t>
      </w:r>
      <w:r>
        <w:t xml:space="preserve"> </w:t>
      </w:r>
      <w:r>
        <w:t xml:space="preserve">persuade du contraire ou lui prouve qu’elle a tort.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portée (15 m) : +2 PP</w:t>
      </w:r>
    </w:p>
    <w:p>
      <w:pPr>
        <w:numPr>
          <w:ilvl w:val="0"/>
          <w:numId w:val="1028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</w:t>
      </w:r>
    </w:p>
    <w:p>
      <w:pPr>
        <w:pStyle w:val="Corpsdetexte"/>
      </w:pPr>
      <w:r>
        <w:t xml:space="preserve">Source : College of Magics (id 401)</w:t>
      </w:r>
    </w:p>
    <w:bookmarkEnd w:id="33"/>
    <w:bookmarkEnd w:id="3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sphere-barde</dc:title>
  <dc:creator/>
  <dc:language/>
  <cp:keywords/>
  <dcterms:created xsi:type="dcterms:W3CDTF">2023-12-18T18:38:29Z</dcterms:created>
  <dcterms:modified xsi:type="dcterms:W3CDTF">2023-12-18T18:38:29Z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